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8" w:rsidRDefault="00743A58" w:rsidP="00743A58">
      <w:pPr>
        <w:rPr>
          <w:rFonts w:ascii="Georgia" w:hAnsi="Georgia" w:cs="Palatino-Roman"/>
          <w:sz w:val="24"/>
          <w:szCs w:val="24"/>
        </w:rPr>
      </w:pPr>
      <w:r>
        <w:rPr>
          <w:rFonts w:ascii="Georgia" w:hAnsi="Georgia" w:cs="Palatino-Roman"/>
          <w:sz w:val="24"/>
          <w:szCs w:val="24"/>
        </w:rPr>
        <w:t>Guided Notes for the French Revolution</w:t>
      </w:r>
    </w:p>
    <w:p w:rsidR="00743A58" w:rsidRPr="008C351A" w:rsidRDefault="00743A58" w:rsidP="00743A58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bCs/>
          <w:sz w:val="24"/>
          <w:szCs w:val="24"/>
        </w:rPr>
        <w:t>The French Revolution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Three Estates</w:t>
      </w:r>
    </w:p>
    <w:p w:rsidR="00743A58" w:rsidRPr="008C351A" w:rsidRDefault="00743A58" w:rsidP="00743A58">
      <w:pPr>
        <w:pStyle w:val="ListParagraph"/>
        <w:ind w:left="2160"/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I. Before the revolution the French people were divided into three groups: 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first estate: the _____________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second estate: the _____________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third estate: the _______________ (bourgeoisie, urban workers, and peasants).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Legally the first two estates enjoyed many privileges, particularly __________________from most taxation.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Financial Crisis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government of France was __________________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crisis resulted from: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An unfair _________ structure, which was dependent on the ___________estate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Calling the Estates General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King was forced reluctantly to call a meeting of the Estates General in _________.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To Vote by Head or by Order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third estate insisted that the vote be taken by _______, rather than by order.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Since there were far more delegates from the third estate, this plan would give them a ____________.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King ____________ to grant their request.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third estate ___________ to budge. 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What Is the Third Estate?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Third Estate decided to start their own ______________________________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King was forced to order the ________ and _____________ estates to join the new National Assembly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 National Assembly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new National Assembly created the historic and influential document </w:t>
      </w:r>
      <w:hyperlink r:id="rId5" w:history="1">
        <w:r w:rsidRPr="008C351A">
          <w:rPr>
            <w:rStyle w:val="Hyperlink"/>
            <w:rFonts w:ascii="Georgia" w:hAnsi="Georgia" w:cs="Times New Roman"/>
            <w:i/>
            <w:iCs/>
            <w:sz w:val="24"/>
            <w:szCs w:val="24"/>
          </w:rPr>
          <w:t>_____________________________________________________________</w:t>
        </w:r>
      </w:hyperlink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Declaration of the Rights of Man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i/>
          <w:iCs/>
          <w:sz w:val="24"/>
          <w:szCs w:val="24"/>
        </w:rPr>
        <w:t xml:space="preserve">"Men are born _________ and _______________ in their rights....These rights are liberty, property, security and resistance to oppression.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i/>
          <w:iCs/>
          <w:sz w:val="24"/>
          <w:szCs w:val="24"/>
        </w:rPr>
        <w:lastRenderedPageBreak/>
        <w:t xml:space="preserve">The law is the expression of the general will. All citizens have the right to take part personally, or through representatives, in the making of the law."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Conditions in Paris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Conditions were ____________ in Paris for the common people. 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price of bread was ____________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Rumors spread that the King and Queen were responsible for the shortages</w:t>
      </w:r>
      <w:r w:rsidRPr="008C351A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French troops were sent to Paris 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people thought the troops were going to be used against them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This caused the _________________ of the __________________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Storming of the Bastille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On ______________________, the mob stormed the Bastille.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Flight to </w:t>
      </w:r>
      <w:proofErr w:type="spellStart"/>
      <w:r w:rsidRPr="008C351A">
        <w:rPr>
          <w:rFonts w:ascii="Georgia" w:hAnsi="Georgia" w:cs="Times New Roman"/>
          <w:sz w:val="24"/>
          <w:szCs w:val="24"/>
        </w:rPr>
        <w:t>Varennes</w:t>
      </w:r>
      <w:proofErr w:type="spellEnd"/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On June 20, 1791, the ____________and his family set out for the border in a carriage.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King was disguised as a steward and his______ was wearing a ____________.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At the border village of </w:t>
      </w:r>
      <w:proofErr w:type="spellStart"/>
      <w:r w:rsidRPr="008C351A">
        <w:rPr>
          <w:rFonts w:ascii="Georgia" w:hAnsi="Georgia" w:cs="Times New Roman"/>
          <w:sz w:val="24"/>
          <w:szCs w:val="24"/>
        </w:rPr>
        <w:t>Varennes</w:t>
      </w:r>
      <w:proofErr w:type="spellEnd"/>
      <w:r w:rsidRPr="008C351A">
        <w:rPr>
          <w:rFonts w:ascii="Georgia" w:hAnsi="Georgia" w:cs="Times New Roman"/>
          <w:sz w:val="24"/>
          <w:szCs w:val="24"/>
        </w:rPr>
        <w:t xml:space="preserve">, he was _____________________ and eventually apprehended.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Paris Mob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Increasingly there were demands for an ________ to the _________________ and the creation of a new kind of government, a ____________________. </w:t>
      </w:r>
      <w:r w:rsidRPr="008C351A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End of the Constitutional Monarchy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On ____________________________ the mob attacked the </w:t>
      </w:r>
      <w:proofErr w:type="spellStart"/>
      <w:r w:rsidRPr="008C351A">
        <w:rPr>
          <w:rFonts w:ascii="Georgia" w:hAnsi="Georgia" w:cs="Times New Roman"/>
          <w:sz w:val="24"/>
          <w:szCs w:val="24"/>
        </w:rPr>
        <w:t>Tuileries</w:t>
      </w:r>
      <w:proofErr w:type="spellEnd"/>
      <w:r w:rsidRPr="008C351A">
        <w:rPr>
          <w:rFonts w:ascii="Georgia" w:hAnsi="Georgia" w:cs="Times New Roman"/>
          <w:sz w:val="24"/>
          <w:szCs w:val="24"/>
        </w:rPr>
        <w:t xml:space="preserve">. 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royal family barely escaped with their lives. 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king's guards were killed and the King and his family fled to the protection of the Assembly.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________________________________________ was over.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French Flag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 Marquis de Lafayette, commander of the new National Guard, combined  the colors of the King (_________) and the colors of Paris (___________________) for his guardsmen's uniforms and from this came the ___________________, the new French flag. </w:t>
      </w:r>
    </w:p>
    <w:p w:rsidR="00743A58" w:rsidRPr="008C351A" w:rsidRDefault="00743A58" w:rsidP="00743A58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>The ____________________________ of Louis XVI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lastRenderedPageBreak/>
        <w:t xml:space="preserve">The National Convention decided to put Louis on trial for his crimes. 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They voted for his execution. </w:t>
      </w:r>
    </w:p>
    <w:p w:rsidR="00743A58" w:rsidRPr="008C351A" w:rsidRDefault="00743A58" w:rsidP="00743A58">
      <w:pPr>
        <w:pStyle w:val="ListParagraph"/>
        <w:numPr>
          <w:ilvl w:val="2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On _______________________________ Louis Capet went to the guillotine in the Place de la Concorde, </w:t>
      </w:r>
    </w:p>
    <w:p w:rsidR="00743A58" w:rsidRPr="008C351A" w:rsidRDefault="00743A58" w:rsidP="00743A58">
      <w:pPr>
        <w:pStyle w:val="ListParagraph"/>
        <w:numPr>
          <w:ilvl w:val="3"/>
          <w:numId w:val="1"/>
        </w:numPr>
        <w:rPr>
          <w:rFonts w:ascii="Georgia" w:hAnsi="Georgia" w:cs="Times New Roman"/>
          <w:sz w:val="24"/>
          <w:szCs w:val="24"/>
        </w:rPr>
      </w:pPr>
      <w:r w:rsidRPr="008C351A">
        <w:rPr>
          <w:rFonts w:ascii="Georgia" w:hAnsi="Georgia" w:cs="Times New Roman"/>
          <w:sz w:val="24"/>
          <w:szCs w:val="24"/>
        </w:rPr>
        <w:t xml:space="preserve">At the scaffold he said "I forgive those who are guilty of my death." </w:t>
      </w:r>
    </w:p>
    <w:p w:rsidR="00743A58" w:rsidRDefault="00743A58" w:rsidP="00743A58">
      <w:pPr>
        <w:rPr>
          <w:rFonts w:ascii="Georgia" w:hAnsi="Georgia" w:cs="Palatino-Roman"/>
          <w:sz w:val="24"/>
          <w:szCs w:val="24"/>
        </w:rPr>
      </w:pPr>
    </w:p>
    <w:p w:rsidR="00743A58" w:rsidRDefault="00743A58" w:rsidP="00743A58">
      <w:pPr>
        <w:rPr>
          <w:rFonts w:ascii="Georgia" w:hAnsi="Georgia" w:cs="Palatino-Roman"/>
          <w:sz w:val="24"/>
          <w:szCs w:val="24"/>
        </w:rPr>
      </w:pPr>
      <w:r w:rsidRPr="008C351A">
        <w:rPr>
          <w:rFonts w:ascii="Georgia" w:hAnsi="Georgia" w:cs="Palatino-Roman"/>
          <w:i/>
          <w:sz w:val="24"/>
          <w:szCs w:val="24"/>
        </w:rPr>
        <w:t>Taken from</w:t>
      </w:r>
      <w:r>
        <w:rPr>
          <w:rFonts w:ascii="Georgia" w:hAnsi="Georgia" w:cs="Palatino-Roman"/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http://george.cmswiki.wikispaces.net/French+Revolution</w:t>
        </w:r>
      </w:hyperlink>
    </w:p>
    <w:p w:rsidR="006D3CCA" w:rsidRDefault="006D3CCA"/>
    <w:sectPr w:rsidR="006D3CCA" w:rsidSect="006D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372"/>
    <w:multiLevelType w:val="hybridMultilevel"/>
    <w:tmpl w:val="EAB82886"/>
    <w:lvl w:ilvl="0" w:tplc="E128737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3A58"/>
    <w:rsid w:val="006D3CCA"/>
    <w:rsid w:val="0074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e.cmswiki.wikispaces.net/French+Revolution" TargetMode="External"/><Relationship Id="rId5" Type="http://schemas.openxmlformats.org/officeDocument/2006/relationships/hyperlink" Target="http://www.yale.edu/lawweb/avalon/rightso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Jacobs</dc:creator>
  <cp:lastModifiedBy>Ryan Jacobs</cp:lastModifiedBy>
  <cp:revision>1</cp:revision>
  <dcterms:created xsi:type="dcterms:W3CDTF">2013-04-26T02:46:00Z</dcterms:created>
  <dcterms:modified xsi:type="dcterms:W3CDTF">2013-04-26T02:47:00Z</dcterms:modified>
</cp:coreProperties>
</file>