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A" w:rsidRDefault="005723BA" w:rsidP="005723BA">
      <w:pPr>
        <w:rPr>
          <w:b/>
          <w:sz w:val="22"/>
          <w:szCs w:val="22"/>
        </w:rPr>
      </w:pPr>
      <w:r>
        <w:rPr>
          <w:b/>
          <w:sz w:val="22"/>
          <w:szCs w:val="22"/>
        </w:rPr>
        <w:t>Quiz</w:t>
      </w:r>
    </w:p>
    <w:p w:rsidR="005723BA" w:rsidRDefault="005723BA" w:rsidP="005723BA">
      <w:pPr>
        <w:rPr>
          <w:b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454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Q.1)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444444"/>
              </w:rPr>
              <w:t>The need for gunpowder and weapons led to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281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the Storming of the Bastille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209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the Declaration of the Rights of Man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139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the riots of 1791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221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war with Austria/Prussia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00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Q.2)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In 1789, King Louis XVI summoned the Estates-General primarily to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1945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eliminate feudal dues.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35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increase the influence of the peasants.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3567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raise taxes to pay off growing debt.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463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protect the privileges of the First and Second Estates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3685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Q.3)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The Tennis Court Oath was made by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78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 xml:space="preserve">a group of moderates known as </w:t>
            </w:r>
            <w:proofErr w:type="spellStart"/>
            <w:r w:rsidRPr="0010120E">
              <w:rPr>
                <w:rFonts w:ascii="Georgia" w:hAnsi="Georgia"/>
                <w:color w:val="444444"/>
              </w:rPr>
              <w:t>Girondists</w:t>
            </w:r>
            <w:proofErr w:type="spellEnd"/>
            <w:r w:rsidRPr="0010120E">
              <w:rPr>
                <w:rFonts w:ascii="Georgia" w:hAnsi="Georgia"/>
                <w:color w:val="444444"/>
              </w:rPr>
              <w:t>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141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King Louis XVI.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91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Napoleon.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3187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31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representatives of the Third Estate</w:t>
            </w:r>
            <w:r w:rsidRPr="0010120E">
              <w:rPr>
                <w:rFonts w:ascii="Georgia" w:hAnsi="Georgia"/>
                <w:color w:val="444444"/>
              </w:rPr>
              <w:t>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318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Q.4)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444444"/>
              </w:rPr>
              <w:t>The Tennis Court Oath pledged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505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that the Third Estate would never belong to a Tennis club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475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that all tennis bracelets in France should be destroyed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915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that the Third Estate/National Assembly would remain together until a Constitution was written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272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that King Louis XVI should die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6737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Q.5)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444444"/>
              </w:rPr>
              <w:t>Which of the following were treasonous acts committed by Louis?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2317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supporting the Revolution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437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declaring the National Assembly unconstitutional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216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declaring war on Austria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238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trying to escape France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7085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Q.6)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Members of the political faction favoring extreme change were called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103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proofErr w:type="spellStart"/>
            <w:r w:rsidRPr="0010120E">
              <w:rPr>
                <w:rFonts w:ascii="Georgia" w:hAnsi="Georgia"/>
                <w:color w:val="444444"/>
              </w:rPr>
              <w:t>Girondists</w:t>
            </w:r>
            <w:proofErr w:type="spellEnd"/>
            <w:r w:rsidRPr="0010120E">
              <w:rPr>
                <w:rFonts w:ascii="Georgia" w:hAnsi="Georgia"/>
                <w:color w:val="444444"/>
              </w:rPr>
              <w:t>. </w:t>
            </w:r>
            <w:r w:rsidRPr="0010120E">
              <w:rPr>
                <w:rFonts w:ascii="Georgia" w:hAnsi="Georgia"/>
                <w:color w:val="444444"/>
              </w:rPr>
              <w:br/>
            </w:r>
            <w:r w:rsidRPr="0010120E">
              <w:rPr>
                <w:rFonts w:ascii="Georgia" w:hAnsi="Georgia"/>
                <w:color w:val="444444"/>
              </w:rPr>
              <w:br/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80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royalists.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97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Jacobins.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167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"The Marseillaise."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767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Q.7)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King Louis XVI left Versailles for Paris when his palace was surrounded by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25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nobles demanding greater privileges.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04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peasants demanding voting rights.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299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soldiers demanding higher wages.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2686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women demanding bread.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6670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Q.8)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All of the following French leaders died by the guillotine EXCEPT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112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Robespierre.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693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Marat.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71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Danton.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945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Louis XVI.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5684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Q.9)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000000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000000"/>
              </w:rPr>
              <w:t>Before the revolution, members of the Third Estate had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382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a smaller tax burden than the other estates.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592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a voice in government equal to that of the First and Second Estates.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3669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greater political influence than the clergy.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443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a high tax burden and little political power.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8693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i/>
                <w:i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i/>
                <w:iCs/>
                <w:color w:val="888888"/>
              </w:rPr>
              <w:t>Q.10)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444444"/>
              </w:rPr>
              <w:t>Which of the following groups was NOT exempt from the French </w:t>
            </w:r>
            <w:proofErr w:type="spellStart"/>
            <w:r w:rsidRPr="0010120E">
              <w:rPr>
                <w:rFonts w:ascii="Georgia" w:hAnsi="Georgia"/>
                <w:b/>
                <w:bCs/>
                <w:i/>
                <w:iCs/>
                <w:color w:val="444444"/>
              </w:rPr>
              <w:t>taille</w:t>
            </w:r>
            <w:proofErr w:type="spellEnd"/>
            <w:r w:rsidRPr="0010120E">
              <w:rPr>
                <w:rFonts w:ascii="Georgia" w:hAnsi="Georgia"/>
                <w:b/>
                <w:bCs/>
                <w:color w:val="444444"/>
              </w:rPr>
              <w:t>(primary tax)?</w:t>
            </w:r>
          </w:p>
        </w:tc>
      </w:tr>
      <w:tr w:rsidR="005723BA" w:rsidRPr="0010120E" w:rsidTr="00FF0D7D">
        <w:trPr>
          <w:trHeight w:val="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89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bCs/>
                <w:color w:val="888888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</w:p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Louis XVI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18"/>
        <w:gridCol w:w="1651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b/>
                <w:color w:val="444444"/>
              </w:rPr>
            </w:pPr>
            <w:r w:rsidRPr="0010120E">
              <w:rPr>
                <w:rFonts w:ascii="Georgia" w:hAnsi="Georgia"/>
                <w:b/>
                <w:color w:val="444444"/>
              </w:rPr>
              <w:t>the Third Estate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09"/>
        <w:gridCol w:w="1348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the First Estate</w:t>
            </w:r>
          </w:p>
        </w:tc>
      </w:tr>
    </w:tbl>
    <w:p w:rsidR="005723BA" w:rsidRPr="0010120E" w:rsidRDefault="005723BA" w:rsidP="005723BA">
      <w:pPr>
        <w:overflowPunct/>
        <w:autoSpaceDE/>
        <w:autoSpaceDN/>
        <w:adjustRightInd/>
        <w:textAlignment w:val="auto"/>
        <w:rPr>
          <w:rFonts w:ascii="Georgia" w:hAnsi="Georgia"/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496" w:type="dxa"/>
          <w:right w:w="0" w:type="dxa"/>
        </w:tblCellMar>
        <w:tblLook w:val="04A0"/>
      </w:tblPr>
      <w:tblGrid>
        <w:gridCol w:w="233"/>
        <w:gridCol w:w="1572"/>
      </w:tblGrid>
      <w:tr w:rsidR="005723BA" w:rsidRPr="0010120E" w:rsidTr="00FF0D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b/>
                <w:bCs/>
                <w:color w:val="888888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3BA" w:rsidRPr="0010120E" w:rsidRDefault="005723BA" w:rsidP="00FF0D7D">
            <w:pPr>
              <w:overflowPunct/>
              <w:autoSpaceDE/>
              <w:autoSpaceDN/>
              <w:adjustRightInd/>
              <w:textAlignment w:val="auto"/>
              <w:rPr>
                <w:rFonts w:ascii="Georgia" w:hAnsi="Georgia"/>
                <w:color w:val="444444"/>
              </w:rPr>
            </w:pPr>
            <w:r w:rsidRPr="0010120E">
              <w:rPr>
                <w:rFonts w:ascii="Georgia" w:hAnsi="Georgia"/>
                <w:color w:val="444444"/>
              </w:rPr>
              <w:t>the Second Estate</w:t>
            </w:r>
          </w:p>
        </w:tc>
      </w:tr>
    </w:tbl>
    <w:p w:rsidR="006D3CCA" w:rsidRDefault="006D3CCA"/>
    <w:sectPr w:rsidR="006D3CCA" w:rsidSect="006D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23BA"/>
    <w:rsid w:val="005723BA"/>
    <w:rsid w:val="006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</dc:creator>
  <cp:lastModifiedBy>Ryan Jacobs</cp:lastModifiedBy>
  <cp:revision>1</cp:revision>
  <dcterms:created xsi:type="dcterms:W3CDTF">2013-04-26T02:47:00Z</dcterms:created>
  <dcterms:modified xsi:type="dcterms:W3CDTF">2013-04-26T02:48:00Z</dcterms:modified>
</cp:coreProperties>
</file>